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A9B" w:rsidRPr="00190A9B" w:rsidRDefault="00190A9B" w:rsidP="00190A9B">
      <w:pPr>
        <w:rPr>
          <w:sz w:val="4"/>
          <w:szCs w:val="4"/>
        </w:rPr>
      </w:pPr>
    </w:p>
    <w:p w:rsidR="00190A9B" w:rsidRPr="00190A9B" w:rsidRDefault="00190A9B" w:rsidP="00190A9B">
      <w:pPr>
        <w:rPr>
          <w:sz w:val="4"/>
          <w:szCs w:val="4"/>
        </w:rPr>
      </w:pPr>
    </w:p>
    <w:p w:rsidR="00190A9B" w:rsidRPr="00190A9B" w:rsidRDefault="00190A9B" w:rsidP="00190A9B">
      <w:pPr>
        <w:rPr>
          <w:sz w:val="4"/>
          <w:szCs w:val="4"/>
        </w:rPr>
      </w:pPr>
      <w:r w:rsidRPr="00190A9B">
        <w:rPr>
          <w:sz w:val="4"/>
          <w:szCs w:val="4"/>
        </w:rPr>
        <w:t>Technical Specifications</w:t>
      </w:r>
    </w:p>
    <w:p w:rsidR="00190A9B" w:rsidRPr="00190A9B" w:rsidRDefault="00190A9B" w:rsidP="00190A9B">
      <w:pPr>
        <w:rPr>
          <w:sz w:val="4"/>
          <w:szCs w:val="4"/>
        </w:rPr>
      </w:pPr>
      <w:r w:rsidRPr="00190A9B">
        <w:rPr>
          <w:sz w:val="4"/>
          <w:szCs w:val="4"/>
        </w:rPr>
        <w:t xml:space="preserve">Network Protocols </w:t>
      </w:r>
      <w:r w:rsidRPr="00190A9B">
        <w:rPr>
          <w:sz w:val="4"/>
          <w:szCs w:val="4"/>
        </w:rPr>
        <w:tab/>
        <w:t>IPv4, TCP, UDP, DHCP, STUN, PPPoE</w:t>
      </w:r>
    </w:p>
    <w:p w:rsidR="00190A9B" w:rsidRPr="00190A9B" w:rsidRDefault="00190A9B" w:rsidP="00190A9B">
      <w:pPr>
        <w:rPr>
          <w:sz w:val="4"/>
          <w:szCs w:val="4"/>
        </w:rPr>
      </w:pPr>
      <w:r w:rsidRPr="00190A9B">
        <w:rPr>
          <w:sz w:val="4"/>
          <w:szCs w:val="4"/>
        </w:rPr>
        <w:t xml:space="preserve">NAT </w:t>
      </w:r>
      <w:r w:rsidRPr="00190A9B">
        <w:rPr>
          <w:sz w:val="4"/>
          <w:szCs w:val="4"/>
        </w:rPr>
        <w:tab/>
        <w:t>STUN and NAT Keep Alive</w:t>
      </w:r>
    </w:p>
    <w:p w:rsidR="00190A9B" w:rsidRPr="00190A9B" w:rsidRDefault="00190A9B" w:rsidP="00190A9B">
      <w:pPr>
        <w:rPr>
          <w:sz w:val="4"/>
          <w:szCs w:val="4"/>
        </w:rPr>
      </w:pPr>
      <w:r w:rsidRPr="00190A9B">
        <w:rPr>
          <w:sz w:val="4"/>
          <w:szCs w:val="4"/>
        </w:rPr>
        <w:t xml:space="preserve">Voice Codecs </w:t>
      </w:r>
      <w:r w:rsidRPr="00190A9B">
        <w:rPr>
          <w:sz w:val="4"/>
          <w:szCs w:val="4"/>
        </w:rPr>
        <w:tab/>
        <w:t>G.711 A/µ-Law,G.722(Wide band)</w:t>
      </w:r>
    </w:p>
    <w:p w:rsidR="00190A9B" w:rsidRPr="00190A9B" w:rsidRDefault="00190A9B" w:rsidP="00190A9B">
      <w:pPr>
        <w:rPr>
          <w:sz w:val="4"/>
          <w:szCs w:val="4"/>
        </w:rPr>
      </w:pPr>
      <w:r w:rsidRPr="00190A9B">
        <w:rPr>
          <w:sz w:val="4"/>
          <w:szCs w:val="4"/>
        </w:rPr>
        <w:t>G.729AB, G.723,G.726</w:t>
      </w:r>
    </w:p>
    <w:p w:rsidR="00190A9B" w:rsidRPr="00190A9B" w:rsidRDefault="00190A9B" w:rsidP="00190A9B">
      <w:pPr>
        <w:rPr>
          <w:sz w:val="4"/>
          <w:szCs w:val="4"/>
        </w:rPr>
      </w:pPr>
      <w:r w:rsidRPr="00190A9B">
        <w:rPr>
          <w:sz w:val="4"/>
          <w:szCs w:val="4"/>
        </w:rPr>
        <w:t xml:space="preserve">Call Progress Tones </w:t>
      </w:r>
      <w:r w:rsidRPr="00190A9B">
        <w:rPr>
          <w:sz w:val="4"/>
          <w:szCs w:val="4"/>
        </w:rPr>
        <w:tab/>
        <w:t>Dial Tone, Ring Back Tone, Busy Tone, Error Tone</w:t>
      </w:r>
    </w:p>
    <w:p w:rsidR="00190A9B" w:rsidRPr="00190A9B" w:rsidRDefault="00190A9B" w:rsidP="00190A9B">
      <w:pPr>
        <w:rPr>
          <w:sz w:val="4"/>
          <w:szCs w:val="4"/>
        </w:rPr>
      </w:pPr>
      <w:r w:rsidRPr="00190A9B">
        <w:rPr>
          <w:sz w:val="4"/>
          <w:szCs w:val="4"/>
        </w:rPr>
        <w:t xml:space="preserve">Quality of Service </w:t>
      </w:r>
      <w:r w:rsidRPr="00190A9B">
        <w:rPr>
          <w:sz w:val="4"/>
          <w:szCs w:val="4"/>
        </w:rPr>
        <w:tab/>
        <w:t>Layer 3 DIFFServ and TOS</w:t>
      </w:r>
    </w:p>
    <w:p w:rsidR="00190A9B" w:rsidRPr="00190A9B" w:rsidRDefault="00190A9B" w:rsidP="00190A9B">
      <w:pPr>
        <w:rPr>
          <w:sz w:val="4"/>
          <w:szCs w:val="4"/>
        </w:rPr>
      </w:pPr>
      <w:r w:rsidRPr="00190A9B">
        <w:rPr>
          <w:sz w:val="4"/>
          <w:szCs w:val="4"/>
        </w:rPr>
        <w:t xml:space="preserve">Wi-Fi Standard </w:t>
      </w:r>
      <w:r w:rsidRPr="00190A9B">
        <w:rPr>
          <w:sz w:val="4"/>
          <w:szCs w:val="4"/>
        </w:rPr>
        <w:tab/>
        <w:t>IEEE 802.11 b/g</w:t>
      </w:r>
    </w:p>
    <w:p w:rsidR="00190A9B" w:rsidRPr="00190A9B" w:rsidRDefault="00190A9B" w:rsidP="00190A9B">
      <w:pPr>
        <w:rPr>
          <w:sz w:val="4"/>
          <w:szCs w:val="4"/>
        </w:rPr>
      </w:pPr>
      <w:r w:rsidRPr="00190A9B">
        <w:rPr>
          <w:sz w:val="4"/>
          <w:szCs w:val="4"/>
        </w:rPr>
        <w:t xml:space="preserve">Wi-Fi Security </w:t>
      </w:r>
      <w:r w:rsidRPr="00190A9B">
        <w:rPr>
          <w:sz w:val="4"/>
          <w:szCs w:val="4"/>
        </w:rPr>
        <w:tab/>
        <w:t>64/128-bit WEP data encryption</w:t>
      </w:r>
    </w:p>
    <w:p w:rsidR="00190A9B" w:rsidRPr="00190A9B" w:rsidRDefault="00190A9B" w:rsidP="00190A9B">
      <w:pPr>
        <w:rPr>
          <w:sz w:val="4"/>
          <w:szCs w:val="4"/>
        </w:rPr>
      </w:pPr>
      <w:r w:rsidRPr="00190A9B">
        <w:rPr>
          <w:sz w:val="4"/>
          <w:szCs w:val="4"/>
        </w:rPr>
        <w:t>Wi-Fi Protected Access (WPA/WPA2-PSK)</w:t>
      </w:r>
    </w:p>
    <w:p w:rsidR="00190A9B" w:rsidRPr="00190A9B" w:rsidRDefault="00190A9B" w:rsidP="00190A9B">
      <w:pPr>
        <w:rPr>
          <w:sz w:val="4"/>
          <w:szCs w:val="4"/>
        </w:rPr>
      </w:pPr>
      <w:r w:rsidRPr="00190A9B">
        <w:rPr>
          <w:sz w:val="4"/>
          <w:szCs w:val="4"/>
        </w:rPr>
        <w:t xml:space="preserve">Network Management &amp; Provisioning </w:t>
      </w:r>
      <w:r w:rsidRPr="00190A9B">
        <w:rPr>
          <w:sz w:val="4"/>
          <w:szCs w:val="4"/>
        </w:rPr>
        <w:tab/>
        <w:t>Web based Local/Remote Management</w:t>
      </w:r>
    </w:p>
    <w:p w:rsidR="00190A9B" w:rsidRPr="00190A9B" w:rsidRDefault="00190A9B" w:rsidP="00190A9B">
      <w:pPr>
        <w:rPr>
          <w:sz w:val="4"/>
          <w:szCs w:val="4"/>
        </w:rPr>
      </w:pPr>
      <w:r w:rsidRPr="00190A9B">
        <w:rPr>
          <w:sz w:val="4"/>
          <w:szCs w:val="4"/>
        </w:rPr>
        <w:t xml:space="preserve">VoIP Security </w:t>
      </w:r>
      <w:r w:rsidRPr="00190A9B">
        <w:rPr>
          <w:sz w:val="4"/>
          <w:szCs w:val="4"/>
        </w:rPr>
        <w:tab/>
        <w:t>SRTP and TLS</w:t>
      </w:r>
    </w:p>
    <w:p w:rsidR="00190A9B" w:rsidRPr="00190A9B" w:rsidRDefault="00190A9B" w:rsidP="00190A9B">
      <w:pPr>
        <w:rPr>
          <w:sz w:val="4"/>
          <w:szCs w:val="4"/>
        </w:rPr>
      </w:pPr>
    </w:p>
    <w:p w:rsidR="00190A9B" w:rsidRPr="00190A9B" w:rsidRDefault="00190A9B" w:rsidP="00190A9B">
      <w:pPr>
        <w:rPr>
          <w:sz w:val="4"/>
          <w:szCs w:val="4"/>
        </w:rPr>
      </w:pPr>
      <w:r w:rsidRPr="00190A9B">
        <w:rPr>
          <w:sz w:val="4"/>
          <w:szCs w:val="4"/>
        </w:rPr>
        <w:t>Hardware Interfaces</w:t>
      </w:r>
    </w:p>
    <w:p w:rsidR="00190A9B" w:rsidRPr="00190A9B" w:rsidRDefault="00190A9B" w:rsidP="00190A9B">
      <w:pPr>
        <w:rPr>
          <w:sz w:val="4"/>
          <w:szCs w:val="4"/>
        </w:rPr>
      </w:pPr>
      <w:r w:rsidRPr="00190A9B">
        <w:rPr>
          <w:sz w:val="4"/>
          <w:szCs w:val="4"/>
        </w:rPr>
        <w:t xml:space="preserve">Handset Interface </w:t>
      </w:r>
      <w:r w:rsidRPr="00190A9B">
        <w:rPr>
          <w:sz w:val="4"/>
          <w:szCs w:val="4"/>
        </w:rPr>
        <w:tab/>
        <w:t>RJ12</w:t>
      </w:r>
    </w:p>
    <w:p w:rsidR="00190A9B" w:rsidRPr="00190A9B" w:rsidRDefault="00190A9B" w:rsidP="00190A9B">
      <w:pPr>
        <w:rPr>
          <w:sz w:val="4"/>
          <w:szCs w:val="4"/>
        </w:rPr>
      </w:pPr>
      <w:r w:rsidRPr="00190A9B">
        <w:rPr>
          <w:sz w:val="4"/>
          <w:szCs w:val="4"/>
        </w:rPr>
        <w:t xml:space="preserve">Headset Interface </w:t>
      </w:r>
      <w:r w:rsidRPr="00190A9B">
        <w:rPr>
          <w:sz w:val="4"/>
          <w:szCs w:val="4"/>
        </w:rPr>
        <w:tab/>
        <w:t>Standard Headset Jack</w:t>
      </w:r>
    </w:p>
    <w:p w:rsidR="00190A9B" w:rsidRPr="00190A9B" w:rsidRDefault="00190A9B" w:rsidP="00190A9B">
      <w:pPr>
        <w:rPr>
          <w:sz w:val="4"/>
          <w:szCs w:val="4"/>
        </w:rPr>
      </w:pPr>
      <w:r w:rsidRPr="00190A9B">
        <w:rPr>
          <w:sz w:val="4"/>
          <w:szCs w:val="4"/>
        </w:rPr>
        <w:t>3.5mm Mini jack</w:t>
      </w:r>
    </w:p>
    <w:p w:rsidR="00190A9B" w:rsidRPr="00190A9B" w:rsidRDefault="00190A9B" w:rsidP="00190A9B">
      <w:pPr>
        <w:rPr>
          <w:sz w:val="4"/>
          <w:szCs w:val="4"/>
        </w:rPr>
      </w:pPr>
      <w:r w:rsidRPr="00190A9B">
        <w:rPr>
          <w:sz w:val="4"/>
          <w:szCs w:val="4"/>
        </w:rPr>
        <w:t xml:space="preserve">Ethernet Ports (Data Network) </w:t>
      </w:r>
      <w:r w:rsidRPr="00190A9B">
        <w:rPr>
          <w:sz w:val="4"/>
          <w:szCs w:val="4"/>
        </w:rPr>
        <w:tab/>
        <w:t>Dual Base 10/100 Fast Ethernet</w:t>
      </w:r>
    </w:p>
    <w:p w:rsidR="00190A9B" w:rsidRPr="00190A9B" w:rsidRDefault="00190A9B" w:rsidP="00190A9B">
      <w:pPr>
        <w:rPr>
          <w:sz w:val="4"/>
          <w:szCs w:val="4"/>
        </w:rPr>
      </w:pPr>
      <w:r w:rsidRPr="00190A9B">
        <w:rPr>
          <w:sz w:val="4"/>
          <w:szCs w:val="4"/>
        </w:rPr>
        <w:t>1 LAN Port (RJ45) for Network</w:t>
      </w:r>
    </w:p>
    <w:p w:rsidR="00190A9B" w:rsidRPr="00190A9B" w:rsidRDefault="00190A9B" w:rsidP="00190A9B">
      <w:pPr>
        <w:rPr>
          <w:sz w:val="4"/>
          <w:szCs w:val="4"/>
        </w:rPr>
      </w:pPr>
      <w:r w:rsidRPr="00190A9B">
        <w:rPr>
          <w:sz w:val="4"/>
          <w:szCs w:val="4"/>
        </w:rPr>
        <w:t>1 PC Port (RJ45) for PC Connectivity</w:t>
      </w:r>
    </w:p>
    <w:p w:rsidR="00190A9B" w:rsidRPr="00190A9B" w:rsidRDefault="00190A9B" w:rsidP="00190A9B">
      <w:pPr>
        <w:rPr>
          <w:sz w:val="4"/>
          <w:szCs w:val="4"/>
        </w:rPr>
      </w:pPr>
      <w:r w:rsidRPr="00190A9B">
        <w:rPr>
          <w:sz w:val="4"/>
          <w:szCs w:val="4"/>
        </w:rPr>
        <w:t xml:space="preserve">Speaker </w:t>
      </w:r>
      <w:r w:rsidRPr="00190A9B">
        <w:rPr>
          <w:sz w:val="4"/>
          <w:szCs w:val="4"/>
        </w:rPr>
        <w:tab/>
        <w:t>Full-duplex, Wideband Hands-free Speaker Complying to IEEE 1329A Standard</w:t>
      </w:r>
    </w:p>
    <w:p w:rsidR="00190A9B" w:rsidRPr="00190A9B" w:rsidRDefault="00190A9B" w:rsidP="00190A9B">
      <w:pPr>
        <w:rPr>
          <w:sz w:val="4"/>
          <w:szCs w:val="4"/>
        </w:rPr>
      </w:pPr>
      <w:r w:rsidRPr="00190A9B">
        <w:rPr>
          <w:sz w:val="4"/>
          <w:szCs w:val="4"/>
        </w:rPr>
        <w:t xml:space="preserve">LED Indications </w:t>
      </w:r>
      <w:r w:rsidRPr="00190A9B">
        <w:rPr>
          <w:sz w:val="4"/>
          <w:szCs w:val="4"/>
        </w:rPr>
        <w:tab/>
        <w:t>1 Ringer LED</w:t>
      </w:r>
    </w:p>
    <w:p w:rsidR="00190A9B" w:rsidRPr="00190A9B" w:rsidRDefault="00190A9B" w:rsidP="00190A9B">
      <w:pPr>
        <w:rPr>
          <w:sz w:val="4"/>
          <w:szCs w:val="4"/>
        </w:rPr>
      </w:pPr>
      <w:r w:rsidRPr="00190A9B">
        <w:rPr>
          <w:sz w:val="4"/>
          <w:szCs w:val="4"/>
        </w:rPr>
        <w:t>5 Single Color LED's for fixed function keys</w:t>
      </w:r>
    </w:p>
    <w:p w:rsidR="00190A9B" w:rsidRPr="00190A9B" w:rsidRDefault="00190A9B" w:rsidP="00190A9B">
      <w:pPr>
        <w:rPr>
          <w:sz w:val="4"/>
          <w:szCs w:val="4"/>
        </w:rPr>
      </w:pPr>
      <w:r w:rsidRPr="00190A9B">
        <w:rPr>
          <w:sz w:val="4"/>
          <w:szCs w:val="4"/>
        </w:rPr>
        <w:t>6 Dual color LED's for DSS Keys</w:t>
      </w:r>
    </w:p>
    <w:p w:rsidR="00190A9B" w:rsidRPr="00190A9B" w:rsidRDefault="00190A9B" w:rsidP="00190A9B">
      <w:pPr>
        <w:rPr>
          <w:sz w:val="4"/>
          <w:szCs w:val="4"/>
        </w:rPr>
      </w:pPr>
    </w:p>
    <w:p w:rsidR="00190A9B" w:rsidRPr="00190A9B" w:rsidRDefault="00190A9B" w:rsidP="00190A9B">
      <w:pPr>
        <w:rPr>
          <w:sz w:val="4"/>
          <w:szCs w:val="4"/>
        </w:rPr>
      </w:pPr>
      <w:r w:rsidRPr="00190A9B">
        <w:rPr>
          <w:sz w:val="4"/>
          <w:szCs w:val="4"/>
        </w:rPr>
        <w:t>Power Supply</w:t>
      </w:r>
    </w:p>
    <w:p w:rsidR="00190A9B" w:rsidRPr="00190A9B" w:rsidRDefault="00190A9B" w:rsidP="00190A9B">
      <w:pPr>
        <w:rPr>
          <w:sz w:val="4"/>
          <w:szCs w:val="4"/>
        </w:rPr>
      </w:pPr>
      <w:r w:rsidRPr="00190A9B">
        <w:rPr>
          <w:sz w:val="4"/>
          <w:szCs w:val="4"/>
        </w:rPr>
        <w:t xml:space="preserve">Input </w:t>
      </w:r>
      <w:r w:rsidRPr="00190A9B">
        <w:rPr>
          <w:sz w:val="4"/>
          <w:szCs w:val="4"/>
        </w:rPr>
        <w:tab/>
        <w:t>Universal Power Adaptor – 5V/2A</w:t>
      </w:r>
    </w:p>
    <w:p w:rsidR="00190A9B" w:rsidRPr="00190A9B" w:rsidRDefault="00190A9B" w:rsidP="00190A9B">
      <w:pPr>
        <w:rPr>
          <w:sz w:val="4"/>
          <w:szCs w:val="4"/>
        </w:rPr>
      </w:pPr>
      <w:r w:rsidRPr="00190A9B">
        <w:rPr>
          <w:sz w:val="4"/>
          <w:szCs w:val="4"/>
        </w:rPr>
        <w:t xml:space="preserve">Power over Ethernet (PoE) </w:t>
      </w:r>
      <w:r w:rsidRPr="00190A9B">
        <w:rPr>
          <w:sz w:val="4"/>
          <w:szCs w:val="4"/>
        </w:rPr>
        <w:tab/>
        <w:t>802.3f(Optional)</w:t>
      </w:r>
    </w:p>
    <w:p w:rsidR="00190A9B" w:rsidRPr="00190A9B" w:rsidRDefault="00190A9B" w:rsidP="00190A9B">
      <w:pPr>
        <w:rPr>
          <w:sz w:val="4"/>
          <w:szCs w:val="4"/>
        </w:rPr>
      </w:pPr>
      <w:r w:rsidRPr="00190A9B">
        <w:rPr>
          <w:sz w:val="4"/>
          <w:szCs w:val="4"/>
        </w:rPr>
        <w:t xml:space="preserve">Power Consumption </w:t>
      </w:r>
      <w:r w:rsidRPr="00190A9B">
        <w:rPr>
          <w:sz w:val="4"/>
          <w:szCs w:val="4"/>
        </w:rPr>
        <w:tab/>
        <w:t>5W (Typical)</w:t>
      </w:r>
    </w:p>
    <w:p w:rsidR="00190A9B" w:rsidRPr="00190A9B" w:rsidRDefault="00190A9B" w:rsidP="00190A9B">
      <w:pPr>
        <w:rPr>
          <w:sz w:val="4"/>
          <w:szCs w:val="4"/>
        </w:rPr>
      </w:pPr>
    </w:p>
    <w:p w:rsidR="00190A9B" w:rsidRPr="00190A9B" w:rsidRDefault="00190A9B" w:rsidP="00190A9B">
      <w:pPr>
        <w:rPr>
          <w:sz w:val="4"/>
          <w:szCs w:val="4"/>
        </w:rPr>
      </w:pPr>
      <w:r w:rsidRPr="00190A9B">
        <w:rPr>
          <w:sz w:val="4"/>
          <w:szCs w:val="4"/>
        </w:rPr>
        <w:t>Mechanical</w:t>
      </w:r>
    </w:p>
    <w:p w:rsidR="00190A9B" w:rsidRPr="00190A9B" w:rsidRDefault="00190A9B" w:rsidP="00190A9B">
      <w:pPr>
        <w:rPr>
          <w:sz w:val="4"/>
          <w:szCs w:val="4"/>
        </w:rPr>
      </w:pPr>
      <w:r w:rsidRPr="00190A9B">
        <w:rPr>
          <w:sz w:val="4"/>
          <w:szCs w:val="4"/>
        </w:rPr>
        <w:t xml:space="preserve">Material </w:t>
      </w:r>
      <w:r w:rsidRPr="00190A9B">
        <w:rPr>
          <w:sz w:val="4"/>
          <w:szCs w:val="4"/>
        </w:rPr>
        <w:tab/>
        <w:t>ABS Plastic</w:t>
      </w:r>
    </w:p>
    <w:p w:rsidR="00190A9B" w:rsidRPr="00190A9B" w:rsidRDefault="00190A9B" w:rsidP="00190A9B">
      <w:pPr>
        <w:rPr>
          <w:sz w:val="4"/>
          <w:szCs w:val="4"/>
        </w:rPr>
      </w:pPr>
      <w:r w:rsidRPr="00190A9B">
        <w:rPr>
          <w:sz w:val="4"/>
          <w:szCs w:val="4"/>
        </w:rPr>
        <w:t xml:space="preserve">Installation Mounting </w:t>
      </w:r>
      <w:r w:rsidRPr="00190A9B">
        <w:rPr>
          <w:sz w:val="4"/>
          <w:szCs w:val="4"/>
        </w:rPr>
        <w:tab/>
        <w:t>Wall and Table-Top(35° &amp;55°)</w:t>
      </w:r>
    </w:p>
    <w:p w:rsidR="00190A9B" w:rsidRPr="00190A9B" w:rsidRDefault="00190A9B" w:rsidP="00190A9B">
      <w:pPr>
        <w:rPr>
          <w:sz w:val="4"/>
          <w:szCs w:val="4"/>
        </w:rPr>
      </w:pPr>
      <w:r w:rsidRPr="00190A9B">
        <w:rPr>
          <w:sz w:val="4"/>
          <w:szCs w:val="4"/>
        </w:rPr>
        <w:t xml:space="preserve">Colors </w:t>
      </w:r>
      <w:r w:rsidRPr="00190A9B">
        <w:rPr>
          <w:sz w:val="4"/>
          <w:szCs w:val="4"/>
        </w:rPr>
        <w:tab/>
        <w:t>Black and Whit</w:t>
      </w:r>
      <w:r>
        <w:rPr>
          <w:sz w:val="4"/>
          <w:szCs w:val="4"/>
        </w:rPr>
        <w:t>e</w:t>
      </w:r>
    </w:p>
    <w:p w:rsidR="00190A9B" w:rsidRPr="00190A9B" w:rsidRDefault="00190A9B" w:rsidP="00190A9B">
      <w:pPr>
        <w:rPr>
          <w:sz w:val="4"/>
          <w:szCs w:val="4"/>
        </w:rPr>
      </w:pPr>
      <w:r w:rsidRPr="00190A9B">
        <w:rPr>
          <w:sz w:val="4"/>
          <w:szCs w:val="4"/>
        </w:rPr>
        <w:tab/>
      </w:r>
      <w:r w:rsidRPr="00190A9B">
        <w:rPr>
          <w:sz w:val="4"/>
          <w:szCs w:val="4"/>
        </w:rPr>
        <w:tab/>
      </w:r>
    </w:p>
    <w:p w:rsidR="00190A9B" w:rsidRPr="00190A9B" w:rsidRDefault="00190A9B" w:rsidP="00190A9B">
      <w:pPr>
        <w:rPr>
          <w:sz w:val="4"/>
          <w:szCs w:val="4"/>
        </w:rPr>
      </w:pPr>
      <w:r w:rsidRPr="00190A9B">
        <w:rPr>
          <w:sz w:val="4"/>
          <w:szCs w:val="4"/>
        </w:rPr>
        <w:tab/>
      </w:r>
      <w:r w:rsidRPr="00190A9B">
        <w:rPr>
          <w:sz w:val="4"/>
          <w:szCs w:val="4"/>
        </w:rPr>
        <w:tab/>
      </w:r>
    </w:p>
    <w:p w:rsidR="00190A9B" w:rsidRPr="00190A9B" w:rsidRDefault="00190A9B" w:rsidP="00190A9B">
      <w:pPr>
        <w:rPr>
          <w:sz w:val="4"/>
          <w:szCs w:val="4"/>
        </w:rPr>
      </w:pPr>
      <w:r w:rsidRPr="00190A9B">
        <w:rPr>
          <w:sz w:val="4"/>
          <w:szCs w:val="4"/>
        </w:rPr>
        <w:tab/>
      </w:r>
      <w:r w:rsidRPr="00190A9B">
        <w:rPr>
          <w:sz w:val="4"/>
          <w:szCs w:val="4"/>
        </w:rPr>
        <w:tab/>
      </w:r>
    </w:p>
    <w:sectPr w:rsidR="00190A9B" w:rsidRPr="00190A9B" w:rsidSect="00E126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3304" w:rsidRDefault="00593304" w:rsidP="00A92ACB">
      <w:pPr>
        <w:spacing w:after="0" w:line="240" w:lineRule="auto"/>
      </w:pPr>
      <w:r>
        <w:separator/>
      </w:r>
    </w:p>
  </w:endnote>
  <w:endnote w:type="continuationSeparator" w:id="1">
    <w:p w:rsidR="00593304" w:rsidRDefault="00593304" w:rsidP="00A92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3304" w:rsidRDefault="00593304" w:rsidP="00A92ACB">
      <w:pPr>
        <w:spacing w:after="0" w:line="240" w:lineRule="auto"/>
      </w:pPr>
      <w:r>
        <w:separator/>
      </w:r>
    </w:p>
  </w:footnote>
  <w:footnote w:type="continuationSeparator" w:id="1">
    <w:p w:rsidR="00593304" w:rsidRDefault="00593304" w:rsidP="00A92A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92ACB"/>
    <w:rsid w:val="00083101"/>
    <w:rsid w:val="00190A9B"/>
    <w:rsid w:val="001A49BA"/>
    <w:rsid w:val="00593304"/>
    <w:rsid w:val="008D0E1F"/>
    <w:rsid w:val="00A92ACB"/>
    <w:rsid w:val="00B7103F"/>
    <w:rsid w:val="00E12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686"/>
  </w:style>
  <w:style w:type="paragraph" w:styleId="Heading2">
    <w:name w:val="heading 2"/>
    <w:basedOn w:val="Normal"/>
    <w:link w:val="Heading2Char"/>
    <w:uiPriority w:val="9"/>
    <w:qFormat/>
    <w:rsid w:val="00A92A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A92A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92AC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A92AC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A92ACB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A92AC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A92A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92ACB"/>
  </w:style>
  <w:style w:type="paragraph" w:styleId="Footer">
    <w:name w:val="footer"/>
    <w:basedOn w:val="Normal"/>
    <w:link w:val="FooterChar"/>
    <w:uiPriority w:val="99"/>
    <w:semiHidden/>
    <w:unhideWhenUsed/>
    <w:rsid w:val="00A92A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92A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7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7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44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50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3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75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0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31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10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6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48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97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12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7</cp:revision>
  <dcterms:created xsi:type="dcterms:W3CDTF">2013-02-09T07:13:00Z</dcterms:created>
  <dcterms:modified xsi:type="dcterms:W3CDTF">2013-02-09T07:31:00Z</dcterms:modified>
</cp:coreProperties>
</file>